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912" w14:textId="20D89D7A" w:rsidR="0012730C" w:rsidRPr="005D2639" w:rsidRDefault="0012730C" w:rsidP="00EB114C">
      <w:pPr>
        <w:spacing w:after="0" w:line="240" w:lineRule="auto"/>
        <w:jc w:val="center"/>
        <w:rPr>
          <w:b/>
          <w:sz w:val="26"/>
          <w:szCs w:val="26"/>
        </w:rPr>
      </w:pPr>
      <w:r w:rsidRPr="005D2639">
        <w:rPr>
          <w:b/>
          <w:sz w:val="26"/>
          <w:szCs w:val="26"/>
        </w:rPr>
        <w:t>Diagnostic Confirmation and Communication Protocol</w:t>
      </w:r>
      <w:r w:rsidR="00F40943" w:rsidRPr="005D2639">
        <w:rPr>
          <w:b/>
          <w:sz w:val="26"/>
          <w:szCs w:val="26"/>
        </w:rPr>
        <w:t>-CHECKLIST</w:t>
      </w:r>
      <w:r w:rsidR="007A4A43" w:rsidRPr="005D2639">
        <w:rPr>
          <w:b/>
          <w:sz w:val="26"/>
          <w:szCs w:val="26"/>
        </w:rPr>
        <w:t xml:space="preserve"> for SELECT AGENTS</w:t>
      </w:r>
    </w:p>
    <w:p w14:paraId="311E18F4" w14:textId="4AF249F8" w:rsidR="007A4A43" w:rsidRPr="007A4A43" w:rsidRDefault="00EB114C" w:rsidP="00EB114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7A4A43">
        <w:rPr>
          <w:bCs/>
          <w:sz w:val="24"/>
          <w:szCs w:val="24"/>
        </w:rPr>
        <w:t xml:space="preserve">Last updated: June </w:t>
      </w:r>
      <w:r w:rsidR="00B60A3D">
        <w:rPr>
          <w:bCs/>
          <w:sz w:val="24"/>
          <w:szCs w:val="24"/>
        </w:rPr>
        <w:t>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8095"/>
      </w:tblGrid>
      <w:tr w:rsidR="0012730C" w14:paraId="581422E2" w14:textId="77777777" w:rsidTr="04EAD830">
        <w:trPr>
          <w:jc w:val="center"/>
        </w:trPr>
        <w:tc>
          <w:tcPr>
            <w:tcW w:w="1255" w:type="dxa"/>
          </w:tcPr>
          <w:p w14:paraId="580A38E1" w14:textId="77777777" w:rsidR="0012730C" w:rsidRPr="0012730C" w:rsidRDefault="0012730C" w:rsidP="00152419">
            <w:pPr>
              <w:rPr>
                <w:sz w:val="20"/>
                <w:szCs w:val="20"/>
              </w:rPr>
            </w:pPr>
            <w:r w:rsidRPr="0012730C">
              <w:rPr>
                <w:sz w:val="20"/>
                <w:szCs w:val="20"/>
              </w:rPr>
              <w:t>Check when complete</w:t>
            </w:r>
          </w:p>
        </w:tc>
        <w:tc>
          <w:tcPr>
            <w:tcW w:w="8095" w:type="dxa"/>
            <w:vAlign w:val="center"/>
          </w:tcPr>
          <w:p w14:paraId="1B34EA7B" w14:textId="1D6BBC6F" w:rsidR="0012730C" w:rsidRPr="00496B25" w:rsidRDefault="0012730C" w:rsidP="002D20E0">
            <w:pPr>
              <w:rPr>
                <w:b/>
                <w:sz w:val="24"/>
                <w:szCs w:val="24"/>
              </w:rPr>
            </w:pPr>
            <w:r w:rsidRPr="00496B25">
              <w:rPr>
                <w:b/>
                <w:sz w:val="24"/>
                <w:szCs w:val="24"/>
              </w:rPr>
              <w:t>If you suspect a SELECT AGENT</w:t>
            </w:r>
          </w:p>
        </w:tc>
      </w:tr>
      <w:tr w:rsidR="0012730C" w14:paraId="51412DEC" w14:textId="77777777" w:rsidTr="04EAD830">
        <w:trPr>
          <w:jc w:val="center"/>
        </w:trPr>
        <w:tc>
          <w:tcPr>
            <w:tcW w:w="9350" w:type="dxa"/>
            <w:gridSpan w:val="2"/>
          </w:tcPr>
          <w:p w14:paraId="178B2CC5" w14:textId="77777777" w:rsidR="0012730C" w:rsidRPr="0012730C" w:rsidRDefault="0012730C" w:rsidP="00152419">
            <w:pPr>
              <w:rPr>
                <w:b/>
              </w:rPr>
            </w:pPr>
            <w:r w:rsidRPr="0012730C">
              <w:rPr>
                <w:b/>
              </w:rPr>
              <w:t xml:space="preserve">Contact the following: </w:t>
            </w:r>
          </w:p>
        </w:tc>
      </w:tr>
      <w:tr w:rsidR="0012730C" w14:paraId="60A3198D" w14:textId="77777777" w:rsidTr="04EAD830">
        <w:trPr>
          <w:trHeight w:val="485"/>
          <w:jc w:val="center"/>
        </w:trPr>
        <w:tc>
          <w:tcPr>
            <w:tcW w:w="1255" w:type="dxa"/>
          </w:tcPr>
          <w:p w14:paraId="4C8BA4F4" w14:textId="77777777" w:rsidR="0012730C" w:rsidRDefault="0012730C" w:rsidP="00152419"/>
        </w:tc>
        <w:tc>
          <w:tcPr>
            <w:tcW w:w="8095" w:type="dxa"/>
          </w:tcPr>
          <w:p w14:paraId="0B788355" w14:textId="77777777" w:rsidR="005176DF" w:rsidRPr="00616F39" w:rsidRDefault="005176DF" w:rsidP="00152419">
            <w:pPr>
              <w:rPr>
                <w:sz w:val="16"/>
                <w:szCs w:val="16"/>
              </w:rPr>
            </w:pPr>
          </w:p>
          <w:p w14:paraId="70D095F3" w14:textId="6A96C83D" w:rsidR="0012730C" w:rsidRDefault="0012730C" w:rsidP="00152419">
            <w:r>
              <w:t xml:space="preserve">State Plant Regulatory Official (SPRO) of appropriate </w:t>
            </w:r>
            <w:hyperlink r:id="rId8">
              <w:r w:rsidRPr="48CEA095">
                <w:rPr>
                  <w:rStyle w:val="Hyperlink"/>
                </w:rPr>
                <w:t>state</w:t>
              </w:r>
            </w:hyperlink>
            <w:r w:rsidR="0019387D">
              <w:t>.</w:t>
            </w:r>
          </w:p>
          <w:p w14:paraId="244405E6" w14:textId="36AEF3ED" w:rsidR="005176DF" w:rsidRPr="00616F39" w:rsidRDefault="005176DF" w:rsidP="00152419">
            <w:pPr>
              <w:rPr>
                <w:sz w:val="16"/>
                <w:szCs w:val="16"/>
              </w:rPr>
            </w:pPr>
          </w:p>
        </w:tc>
      </w:tr>
      <w:tr w:rsidR="0012730C" w14:paraId="3C4DD7B9" w14:textId="77777777" w:rsidTr="04EAD830">
        <w:trPr>
          <w:jc w:val="center"/>
        </w:trPr>
        <w:tc>
          <w:tcPr>
            <w:tcW w:w="1255" w:type="dxa"/>
          </w:tcPr>
          <w:p w14:paraId="6C181D9F" w14:textId="77777777" w:rsidR="0012730C" w:rsidRDefault="0012730C" w:rsidP="00152419"/>
        </w:tc>
        <w:tc>
          <w:tcPr>
            <w:tcW w:w="8095" w:type="dxa"/>
          </w:tcPr>
          <w:p w14:paraId="71EC189D" w14:textId="77777777" w:rsidR="005176DF" w:rsidRPr="00616F39" w:rsidRDefault="005176DF" w:rsidP="00152419">
            <w:pPr>
              <w:rPr>
                <w:sz w:val="16"/>
                <w:szCs w:val="16"/>
              </w:rPr>
            </w:pPr>
          </w:p>
          <w:p w14:paraId="0BF1B388" w14:textId="5D2B8B95" w:rsidR="0012730C" w:rsidRDefault="0012730C" w:rsidP="00152419">
            <w:r>
              <w:t xml:space="preserve">State Plant Health Director (SPHD) of appropriate </w:t>
            </w:r>
            <w:hyperlink r:id="rId9">
              <w:r w:rsidRPr="16E976DB">
                <w:rPr>
                  <w:rStyle w:val="Hyperlink"/>
                </w:rPr>
                <w:t>state</w:t>
              </w:r>
            </w:hyperlink>
            <w:r w:rsidR="0019387D">
              <w:t>.</w:t>
            </w:r>
          </w:p>
          <w:p w14:paraId="74355013" w14:textId="09794250" w:rsidR="005176DF" w:rsidRPr="00616F39" w:rsidRDefault="005176DF" w:rsidP="00152419">
            <w:pPr>
              <w:rPr>
                <w:sz w:val="16"/>
                <w:szCs w:val="16"/>
              </w:rPr>
            </w:pPr>
          </w:p>
        </w:tc>
      </w:tr>
      <w:tr w:rsidR="00CC21D8" w14:paraId="4365D578" w14:textId="77777777" w:rsidTr="04EAD830">
        <w:trPr>
          <w:trHeight w:val="1340"/>
          <w:jc w:val="center"/>
        </w:trPr>
        <w:tc>
          <w:tcPr>
            <w:tcW w:w="1255" w:type="dxa"/>
          </w:tcPr>
          <w:p w14:paraId="2F86C4C3" w14:textId="77777777" w:rsidR="00CC21D8" w:rsidRDefault="00CC21D8" w:rsidP="00152419"/>
        </w:tc>
        <w:tc>
          <w:tcPr>
            <w:tcW w:w="8095" w:type="dxa"/>
          </w:tcPr>
          <w:p w14:paraId="4172F81B" w14:textId="77777777" w:rsidR="005176DF" w:rsidRPr="00616F39" w:rsidRDefault="005176DF" w:rsidP="00152419">
            <w:pPr>
              <w:rPr>
                <w:sz w:val="16"/>
                <w:szCs w:val="16"/>
              </w:rPr>
            </w:pPr>
          </w:p>
          <w:p w14:paraId="60EA21E8" w14:textId="277F1EC2" w:rsidR="00CC21D8" w:rsidRPr="00F81E47" w:rsidRDefault="00CC21D8" w:rsidP="00F81E47">
            <w:pPr>
              <w:spacing w:after="120"/>
            </w:pPr>
            <w:r>
              <w:t xml:space="preserve">Complete Form 4A and send to Department of Agricultural Select Agents and Toxins (DASAT, </w:t>
            </w:r>
            <w:hyperlink r:id="rId10" w:history="1">
              <w:r w:rsidRPr="00D249FC">
                <w:rPr>
                  <w:rStyle w:val="Hyperlink"/>
                </w:rPr>
                <w:t>DASAT@usda.gov</w:t>
              </w:r>
            </w:hyperlink>
            <w:r>
              <w:t>)</w:t>
            </w:r>
            <w:r w:rsidR="00602A39">
              <w:t>.</w:t>
            </w:r>
          </w:p>
          <w:p w14:paraId="3DE303A4" w14:textId="77777777" w:rsidR="005176DF" w:rsidRDefault="005176DF" w:rsidP="00152419">
            <w:hyperlink r:id="rId11" w:history="1">
              <w:r w:rsidRPr="00413DFD">
                <w:rPr>
                  <w:rStyle w:val="Hyperlink"/>
                </w:rPr>
                <w:t>www.selectagents.gov/forms/form4.htm</w:t>
              </w:r>
            </w:hyperlink>
          </w:p>
          <w:p w14:paraId="6037452E" w14:textId="72A4F8A0" w:rsidR="005176DF" w:rsidRPr="00616F39" w:rsidRDefault="005176DF" w:rsidP="00152419">
            <w:pPr>
              <w:rPr>
                <w:sz w:val="16"/>
                <w:szCs w:val="16"/>
              </w:rPr>
            </w:pPr>
          </w:p>
        </w:tc>
      </w:tr>
      <w:tr w:rsidR="004976A6" w14:paraId="4E100B5C" w14:textId="77777777" w:rsidTr="04EAD830">
        <w:trPr>
          <w:trHeight w:val="746"/>
          <w:jc w:val="center"/>
        </w:trPr>
        <w:tc>
          <w:tcPr>
            <w:tcW w:w="1255" w:type="dxa"/>
          </w:tcPr>
          <w:p w14:paraId="5E5EDA1F" w14:textId="77777777" w:rsidR="004976A6" w:rsidRDefault="004976A6" w:rsidP="00152419"/>
        </w:tc>
        <w:tc>
          <w:tcPr>
            <w:tcW w:w="8095" w:type="dxa"/>
            <w:vAlign w:val="center"/>
          </w:tcPr>
          <w:p w14:paraId="578C62DE" w14:textId="77777777" w:rsidR="00616F39" w:rsidRPr="00616F39" w:rsidRDefault="00616F39" w:rsidP="00616F39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16"/>
                <w:szCs w:val="16"/>
              </w:rPr>
            </w:pPr>
          </w:p>
          <w:p w14:paraId="667881F0" w14:textId="77777777" w:rsidR="004976A6" w:rsidRDefault="0072204F" w:rsidP="00616F39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126B32">
              <w:rPr>
                <w:rFonts w:eastAsia="Times New Roman" w:cstheme="minorHAnsi"/>
              </w:rPr>
              <w:t>Contact your organization's Safety Officer to determine their role and requirements in the specific detection.</w:t>
            </w:r>
          </w:p>
          <w:p w14:paraId="77E2ACE7" w14:textId="3E874540" w:rsidR="00616F39" w:rsidRPr="00616F39" w:rsidRDefault="00616F39" w:rsidP="00616F39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2730C" w14:paraId="382E9BFA" w14:textId="77777777" w:rsidTr="04EAD830">
        <w:trPr>
          <w:trHeight w:val="1331"/>
          <w:jc w:val="center"/>
        </w:trPr>
        <w:tc>
          <w:tcPr>
            <w:tcW w:w="1255" w:type="dxa"/>
          </w:tcPr>
          <w:p w14:paraId="1159A090" w14:textId="77777777" w:rsidR="0012730C" w:rsidRDefault="0012730C" w:rsidP="00152419"/>
        </w:tc>
        <w:tc>
          <w:tcPr>
            <w:tcW w:w="8095" w:type="dxa"/>
          </w:tcPr>
          <w:p w14:paraId="746BC220" w14:textId="77777777" w:rsidR="005176DF" w:rsidRPr="00616F39" w:rsidRDefault="005176DF" w:rsidP="00152419">
            <w:pPr>
              <w:rPr>
                <w:sz w:val="16"/>
                <w:szCs w:val="16"/>
              </w:rPr>
            </w:pPr>
          </w:p>
          <w:p w14:paraId="52E99BDA" w14:textId="490F8B9C" w:rsidR="0012730C" w:rsidRDefault="0012730C" w:rsidP="00152419">
            <w:r>
              <w:t xml:space="preserve">Email the Plant Pathogen Confirmatory Diagnostics Laboratory </w:t>
            </w:r>
            <w:r w:rsidR="00CC21D8">
              <w:t>informing them of an incoming sample</w:t>
            </w:r>
            <w:r>
              <w:t xml:space="preserve"> (</w:t>
            </w:r>
            <w:hyperlink r:id="rId12" w:history="1">
              <w:r w:rsidR="00CC21D8" w:rsidRPr="00D249FC">
                <w:rPr>
                  <w:rStyle w:val="Hyperlink"/>
                </w:rPr>
                <w:t>APHIS-PPQCPHSTBeltsvilleSampleDiagnostics@usda.gov</w:t>
              </w:r>
            </w:hyperlink>
            <w:r>
              <w:t>)</w:t>
            </w:r>
            <w:r w:rsidR="00CC21D8">
              <w:t>, the PPCDL Responsible Official (RO) or Alternate Responsible Official (ARO) will assist you in completing a Form 2. The RO/ARO will initiate the transfer process via Form 2.</w:t>
            </w:r>
          </w:p>
          <w:p w14:paraId="36716B50" w14:textId="43C76139" w:rsidR="005176DF" w:rsidRPr="00616F39" w:rsidRDefault="005176DF" w:rsidP="00152419">
            <w:pPr>
              <w:rPr>
                <w:sz w:val="16"/>
                <w:szCs w:val="16"/>
              </w:rPr>
            </w:pPr>
          </w:p>
        </w:tc>
      </w:tr>
      <w:tr w:rsidR="00CC21D8" w14:paraId="753186E6" w14:textId="77777777" w:rsidTr="04EAD830">
        <w:trPr>
          <w:trHeight w:val="1007"/>
          <w:jc w:val="center"/>
        </w:trPr>
        <w:tc>
          <w:tcPr>
            <w:tcW w:w="1255" w:type="dxa"/>
          </w:tcPr>
          <w:p w14:paraId="03FBDD8E" w14:textId="77777777" w:rsidR="00CC21D8" w:rsidRDefault="00CC21D8" w:rsidP="00152419"/>
        </w:tc>
        <w:tc>
          <w:tcPr>
            <w:tcW w:w="8095" w:type="dxa"/>
          </w:tcPr>
          <w:p w14:paraId="47BD7D3B" w14:textId="77777777" w:rsidR="005176DF" w:rsidRPr="00616F39" w:rsidRDefault="005176DF" w:rsidP="00152419">
            <w:pPr>
              <w:rPr>
                <w:sz w:val="16"/>
                <w:szCs w:val="16"/>
              </w:rPr>
            </w:pPr>
          </w:p>
          <w:p w14:paraId="222C266F" w14:textId="6DC783BE" w:rsidR="005176DF" w:rsidRPr="00F81E47" w:rsidRDefault="00CC21D8" w:rsidP="00F81E47">
            <w:pPr>
              <w:spacing w:after="120"/>
            </w:pPr>
            <w:r>
              <w:t>Complete Section B of Form 2.</w:t>
            </w:r>
            <w:r w:rsidR="00E156BA">
              <w:t xml:space="preserve"> Once approved, DASAT will send approval of the Form 2. </w:t>
            </w:r>
          </w:p>
          <w:p w14:paraId="7215501A" w14:textId="7D932A31" w:rsidR="00E156BA" w:rsidRDefault="005176DF" w:rsidP="00152419">
            <w:r>
              <w:t>Do NOT send the sample until you have an approved Form 2 from DASAT</w:t>
            </w:r>
            <w:r w:rsidR="000E7252">
              <w:t>.</w:t>
            </w:r>
          </w:p>
          <w:p w14:paraId="706F342D" w14:textId="670CD35C" w:rsidR="005176DF" w:rsidRPr="00616F39" w:rsidRDefault="005176DF" w:rsidP="00152419">
            <w:pPr>
              <w:rPr>
                <w:sz w:val="16"/>
                <w:szCs w:val="16"/>
              </w:rPr>
            </w:pPr>
          </w:p>
        </w:tc>
      </w:tr>
      <w:tr w:rsidR="00152419" w14:paraId="18336C0B" w14:textId="77777777" w:rsidTr="04EAD830">
        <w:trPr>
          <w:jc w:val="center"/>
        </w:trPr>
        <w:tc>
          <w:tcPr>
            <w:tcW w:w="1255" w:type="dxa"/>
          </w:tcPr>
          <w:p w14:paraId="447237E6" w14:textId="77777777" w:rsidR="00152419" w:rsidRDefault="00152419" w:rsidP="00152419"/>
        </w:tc>
        <w:tc>
          <w:tcPr>
            <w:tcW w:w="8095" w:type="dxa"/>
          </w:tcPr>
          <w:p w14:paraId="3664091C" w14:textId="77777777" w:rsidR="00152419" w:rsidRPr="00616F39" w:rsidRDefault="00152419" w:rsidP="00152419">
            <w:pPr>
              <w:rPr>
                <w:sz w:val="16"/>
                <w:szCs w:val="16"/>
              </w:rPr>
            </w:pPr>
          </w:p>
          <w:p w14:paraId="36BE366A" w14:textId="3B46E2FC" w:rsidR="00152419" w:rsidRDefault="00152419" w:rsidP="00152419">
            <w:r>
              <w:t xml:space="preserve">Complete PPQ </w:t>
            </w:r>
            <w:r w:rsidR="00E1522F">
              <w:t>F</w:t>
            </w:r>
            <w:r>
              <w:t>orm 391 and provide to SPHD to generate a Diagnostic Receipt (DR) in the Agriculture Risk Management (ARM) system</w:t>
            </w:r>
          </w:p>
          <w:p w14:paraId="3A3A3FAC" w14:textId="6E235973" w:rsidR="00152419" w:rsidRDefault="00152419" w:rsidP="00152419">
            <w:r>
              <w:t>(</w:t>
            </w:r>
            <w:hyperlink r:id="rId13" w:history="1">
              <w:r w:rsidRPr="00413DFD">
                <w:rPr>
                  <w:rStyle w:val="Hyperlink"/>
                </w:rPr>
                <w:t>https://www.aphis.usda.gov/library/forms/pdf/PPQ_Form_391.pdf</w:t>
              </w:r>
            </w:hyperlink>
            <w:r>
              <w:t>)</w:t>
            </w:r>
            <w:r w:rsidR="0019387D">
              <w:t>.</w:t>
            </w:r>
          </w:p>
          <w:p w14:paraId="6CD73C5B" w14:textId="77777777" w:rsidR="00152419" w:rsidRPr="00616F39" w:rsidRDefault="00152419" w:rsidP="00152419">
            <w:pPr>
              <w:rPr>
                <w:sz w:val="16"/>
                <w:szCs w:val="16"/>
              </w:rPr>
            </w:pPr>
          </w:p>
        </w:tc>
      </w:tr>
      <w:tr w:rsidR="00152419" w14:paraId="3973DB08" w14:textId="77777777" w:rsidTr="04EAD830">
        <w:trPr>
          <w:jc w:val="center"/>
        </w:trPr>
        <w:tc>
          <w:tcPr>
            <w:tcW w:w="1255" w:type="dxa"/>
          </w:tcPr>
          <w:p w14:paraId="6F229D56" w14:textId="77777777" w:rsidR="00152419" w:rsidRDefault="00152419" w:rsidP="00152419"/>
        </w:tc>
        <w:tc>
          <w:tcPr>
            <w:tcW w:w="8095" w:type="dxa"/>
          </w:tcPr>
          <w:p w14:paraId="2651A0F9" w14:textId="77777777" w:rsidR="00152419" w:rsidRPr="00616F39" w:rsidRDefault="00152419" w:rsidP="00152419">
            <w:pPr>
              <w:rPr>
                <w:sz w:val="16"/>
                <w:szCs w:val="16"/>
              </w:rPr>
            </w:pPr>
          </w:p>
          <w:p w14:paraId="2714BF2C" w14:textId="11C6A565" w:rsidR="00152419" w:rsidRDefault="00152419" w:rsidP="00152419">
            <w:r>
              <w:t>Courtesy contact other diagnosticians in your state (NPDN labs or SDA labs)</w:t>
            </w:r>
            <w:r w:rsidR="000E7252">
              <w:t>.</w:t>
            </w:r>
          </w:p>
          <w:p w14:paraId="1DFACC14" w14:textId="249945BA" w:rsidR="00152419" w:rsidRPr="00616F39" w:rsidRDefault="00152419" w:rsidP="00152419">
            <w:pPr>
              <w:rPr>
                <w:sz w:val="16"/>
                <w:szCs w:val="16"/>
              </w:rPr>
            </w:pPr>
          </w:p>
        </w:tc>
      </w:tr>
      <w:tr w:rsidR="00152419" w14:paraId="5A721690" w14:textId="77777777" w:rsidTr="04EAD830">
        <w:trPr>
          <w:jc w:val="center"/>
        </w:trPr>
        <w:tc>
          <w:tcPr>
            <w:tcW w:w="1255" w:type="dxa"/>
          </w:tcPr>
          <w:p w14:paraId="2CA68B7D" w14:textId="77777777" w:rsidR="00152419" w:rsidRDefault="00152419" w:rsidP="00152419"/>
        </w:tc>
        <w:tc>
          <w:tcPr>
            <w:tcW w:w="8095" w:type="dxa"/>
          </w:tcPr>
          <w:p w14:paraId="52ABF2B7" w14:textId="77777777" w:rsidR="00152419" w:rsidRPr="00616F39" w:rsidRDefault="00152419" w:rsidP="00152419">
            <w:pPr>
              <w:rPr>
                <w:sz w:val="16"/>
                <w:szCs w:val="16"/>
              </w:rPr>
            </w:pPr>
          </w:p>
          <w:p w14:paraId="5D1F9C12" w14:textId="5E72BB2E" w:rsidR="00152419" w:rsidRDefault="00152419" w:rsidP="00152419">
            <w:r>
              <w:t xml:space="preserve">Contact the USDA, APHIS, PPQ Domestic Diagnostic Coordinator for instructions on how and where to </w:t>
            </w:r>
            <w:r w:rsidR="00B17812">
              <w:t>ship</w:t>
            </w:r>
            <w:r>
              <w:t xml:space="preserve"> a sample for confirmation (</w:t>
            </w:r>
            <w:hyperlink r:id="rId14" w:history="1">
              <w:r w:rsidRPr="00413DFD">
                <w:rPr>
                  <w:rStyle w:val="Hyperlink"/>
                </w:rPr>
                <w:t>PPQ.Domestic.Diagnostic.Coordinator@usda.gov</w:t>
              </w:r>
            </w:hyperlink>
            <w:r>
              <w:t>)</w:t>
            </w:r>
            <w:r w:rsidR="0019387D">
              <w:t>.</w:t>
            </w:r>
          </w:p>
          <w:p w14:paraId="0C41FC20" w14:textId="298B393D" w:rsidR="00152419" w:rsidRPr="00616F39" w:rsidRDefault="00152419" w:rsidP="00152419">
            <w:pPr>
              <w:rPr>
                <w:sz w:val="16"/>
                <w:szCs w:val="16"/>
              </w:rPr>
            </w:pPr>
          </w:p>
        </w:tc>
      </w:tr>
      <w:tr w:rsidR="00152419" w14:paraId="43E150C3" w14:textId="77777777" w:rsidTr="04EAD830">
        <w:trPr>
          <w:jc w:val="center"/>
        </w:trPr>
        <w:tc>
          <w:tcPr>
            <w:tcW w:w="9350" w:type="dxa"/>
            <w:gridSpan w:val="2"/>
          </w:tcPr>
          <w:p w14:paraId="30478C62" w14:textId="77777777" w:rsidR="00152419" w:rsidRPr="0012730C" w:rsidRDefault="00152419" w:rsidP="00152419">
            <w:pPr>
              <w:rPr>
                <w:b/>
              </w:rPr>
            </w:pPr>
            <w:r w:rsidRPr="0012730C">
              <w:rPr>
                <w:b/>
              </w:rPr>
              <w:t>Once the sample has a diagnostic receipt from ARM, SHIP THE SAMPLE:</w:t>
            </w:r>
          </w:p>
        </w:tc>
      </w:tr>
      <w:tr w:rsidR="00152419" w14:paraId="1AB106D9" w14:textId="77777777" w:rsidTr="04EAD830">
        <w:trPr>
          <w:jc w:val="center"/>
        </w:trPr>
        <w:tc>
          <w:tcPr>
            <w:tcW w:w="1255" w:type="dxa"/>
          </w:tcPr>
          <w:p w14:paraId="35E4156B" w14:textId="77777777" w:rsidR="00152419" w:rsidRDefault="00152419" w:rsidP="00152419"/>
        </w:tc>
        <w:tc>
          <w:tcPr>
            <w:tcW w:w="8095" w:type="dxa"/>
          </w:tcPr>
          <w:p w14:paraId="658DD3FB" w14:textId="77777777" w:rsidR="00152419" w:rsidRPr="00616F39" w:rsidRDefault="00152419" w:rsidP="00152419">
            <w:pPr>
              <w:rPr>
                <w:sz w:val="16"/>
                <w:szCs w:val="16"/>
              </w:rPr>
            </w:pPr>
          </w:p>
          <w:p w14:paraId="59FA8928" w14:textId="3F77A837" w:rsidR="00152419" w:rsidRDefault="00152419" w:rsidP="00F81E47">
            <w:pPr>
              <w:spacing w:after="120"/>
            </w:pPr>
            <w:r>
              <w:t>Prepare sample materials and ship via UPS/FedEx overnight delivery</w:t>
            </w:r>
            <w:r w:rsidR="0019387D">
              <w:t>.</w:t>
            </w:r>
            <w:r w:rsidR="002A0CA1">
              <w:t xml:space="preserve"> Include a hardcopy of the PPQ Form 391 and the DR from ARM.</w:t>
            </w:r>
          </w:p>
          <w:p w14:paraId="2CC84CDE" w14:textId="107CB307" w:rsidR="008519BA" w:rsidRDefault="008519BA" w:rsidP="00152419">
            <w:r>
              <w:t>(</w:t>
            </w:r>
            <w:hyperlink r:id="rId15" w:history="1">
              <w:r w:rsidRPr="008519BA">
                <w:rPr>
                  <w:color w:val="0070C0"/>
                  <w:u w:val="single"/>
                </w:rPr>
                <w:t>Guidance on the Transfer of Select Agents and Toxins: Packaging and Labeling | Compliance | Federal Select Agent Program</w:t>
              </w:r>
            </w:hyperlink>
            <w:r>
              <w:t>)</w:t>
            </w:r>
          </w:p>
          <w:p w14:paraId="0A1675C7" w14:textId="0D0A2A04" w:rsidR="00152419" w:rsidRPr="00616F39" w:rsidRDefault="00152419" w:rsidP="00152419">
            <w:pPr>
              <w:rPr>
                <w:sz w:val="16"/>
                <w:szCs w:val="16"/>
              </w:rPr>
            </w:pPr>
          </w:p>
        </w:tc>
      </w:tr>
      <w:tr w:rsidR="00152419" w14:paraId="7C9795A6" w14:textId="77777777" w:rsidTr="04EAD830">
        <w:trPr>
          <w:trHeight w:val="750"/>
          <w:jc w:val="center"/>
        </w:trPr>
        <w:tc>
          <w:tcPr>
            <w:tcW w:w="1255" w:type="dxa"/>
          </w:tcPr>
          <w:p w14:paraId="1460651D" w14:textId="77777777" w:rsidR="00152419" w:rsidRDefault="00152419" w:rsidP="00152419"/>
        </w:tc>
        <w:tc>
          <w:tcPr>
            <w:tcW w:w="8095" w:type="dxa"/>
          </w:tcPr>
          <w:p w14:paraId="589AC38D" w14:textId="77777777" w:rsidR="00616F39" w:rsidRPr="00616F39" w:rsidRDefault="00616F39" w:rsidP="00152419">
            <w:pPr>
              <w:rPr>
                <w:sz w:val="16"/>
                <w:szCs w:val="16"/>
              </w:rPr>
            </w:pPr>
          </w:p>
          <w:p w14:paraId="527F7D58" w14:textId="77777777" w:rsidR="00152419" w:rsidRDefault="00152419" w:rsidP="00152419">
            <w:r>
              <w:t>Email tracking number</w:t>
            </w:r>
            <w:r w:rsidR="00F81E47">
              <w:t>, PPQ Form 391, and the DR from ARM</w:t>
            </w:r>
            <w:r>
              <w:t xml:space="preserve"> to </w:t>
            </w:r>
            <w:r w:rsidR="00F81E47">
              <w:t xml:space="preserve">the PPCDL. Include </w:t>
            </w:r>
            <w:r>
              <w:t>SPHD, SPRO, and others as determined in your state</w:t>
            </w:r>
            <w:r w:rsidR="00F81E47">
              <w:t xml:space="preserve"> in the Cc of the email</w:t>
            </w:r>
            <w:r w:rsidR="0019387D">
              <w:t>.</w:t>
            </w:r>
          </w:p>
          <w:p w14:paraId="5113B871" w14:textId="444CD476" w:rsidR="00616F39" w:rsidRPr="00616F39" w:rsidRDefault="00616F39" w:rsidP="00152419">
            <w:pPr>
              <w:rPr>
                <w:sz w:val="16"/>
                <w:szCs w:val="16"/>
              </w:rPr>
            </w:pPr>
          </w:p>
        </w:tc>
      </w:tr>
    </w:tbl>
    <w:p w14:paraId="5E54EFE6" w14:textId="77777777" w:rsidR="0012730C" w:rsidRPr="0012730C" w:rsidRDefault="0012730C" w:rsidP="00EB114C"/>
    <w:sectPr w:rsidR="0012730C" w:rsidRPr="0012730C" w:rsidSect="00EB114C">
      <w:pgSz w:w="12240" w:h="15840"/>
      <w:pgMar w:top="1008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6682"/>
    <w:multiLevelType w:val="hybridMultilevel"/>
    <w:tmpl w:val="A782A38C"/>
    <w:lvl w:ilvl="0" w:tplc="75743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0C"/>
    <w:rsid w:val="0007694D"/>
    <w:rsid w:val="000E7252"/>
    <w:rsid w:val="000F05BF"/>
    <w:rsid w:val="000F5E7E"/>
    <w:rsid w:val="00126B32"/>
    <w:rsid w:val="0012730C"/>
    <w:rsid w:val="00152419"/>
    <w:rsid w:val="0019387D"/>
    <w:rsid w:val="002A0CA1"/>
    <w:rsid w:val="002D20E0"/>
    <w:rsid w:val="00335E6F"/>
    <w:rsid w:val="00496B25"/>
    <w:rsid w:val="004976A6"/>
    <w:rsid w:val="004B6C9D"/>
    <w:rsid w:val="005176DF"/>
    <w:rsid w:val="005750DA"/>
    <w:rsid w:val="005D2639"/>
    <w:rsid w:val="00602A39"/>
    <w:rsid w:val="00616F39"/>
    <w:rsid w:val="00623EEB"/>
    <w:rsid w:val="0072204F"/>
    <w:rsid w:val="007A4A43"/>
    <w:rsid w:val="007B064F"/>
    <w:rsid w:val="0080131A"/>
    <w:rsid w:val="0083180A"/>
    <w:rsid w:val="008519BA"/>
    <w:rsid w:val="00A076E5"/>
    <w:rsid w:val="00B17812"/>
    <w:rsid w:val="00B40108"/>
    <w:rsid w:val="00B60A3D"/>
    <w:rsid w:val="00C031F9"/>
    <w:rsid w:val="00C31C95"/>
    <w:rsid w:val="00CC21D8"/>
    <w:rsid w:val="00DF55F3"/>
    <w:rsid w:val="00E12303"/>
    <w:rsid w:val="00E1522F"/>
    <w:rsid w:val="00E156BA"/>
    <w:rsid w:val="00EB114C"/>
    <w:rsid w:val="00F40943"/>
    <w:rsid w:val="00F81E47"/>
    <w:rsid w:val="00FE42BA"/>
    <w:rsid w:val="04EAD830"/>
    <w:rsid w:val="16E976DB"/>
    <w:rsid w:val="48CEA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1256"/>
  <w15:chartTrackingRefBased/>
  <w15:docId w15:val="{1B83DFE7-440A-4F55-9D40-B46B064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4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2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2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plantboard.org/members.html" TargetMode="External"/><Relationship Id="rId13" Type="http://schemas.openxmlformats.org/officeDocument/2006/relationships/hyperlink" Target="https://www.aphis.usda.gov/library/forms/pdf/PPQ_Form_39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HIS-PPQCPHSTBeltsvilleSampleDiagnostics@usd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lectagents.gov/forms/form4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electagents.gov/compliance/guidance/transfer/packaging.htm" TargetMode="External"/><Relationship Id="rId10" Type="http://schemas.openxmlformats.org/officeDocument/2006/relationships/hyperlink" Target="mailto:DASAT@usd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phis.usda.gov/contact/plant-health" TargetMode="External"/><Relationship Id="rId14" Type="http://schemas.openxmlformats.org/officeDocument/2006/relationships/hyperlink" Target="mailto:PPQ.Domestic.Diagnostic.Coordinator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5614b-8e1e-426f-8997-51957dc7a443">
      <Terms xmlns="http://schemas.microsoft.com/office/infopath/2007/PartnerControls"/>
    </lcf76f155ced4ddcb4097134ff3c332f>
    <TaxCatchAll xmlns="a3205efe-75ed-4dd3-a69d-fdd4896c37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E34E12D0C7844976825E67B71C5F7" ma:contentTypeVersion="14" ma:contentTypeDescription="Create a new document." ma:contentTypeScope="" ma:versionID="a41998072fefd8c125d4c98dc3e019bb">
  <xsd:schema xmlns:xsd="http://www.w3.org/2001/XMLSchema" xmlns:xs="http://www.w3.org/2001/XMLSchema" xmlns:p="http://schemas.microsoft.com/office/2006/metadata/properties" xmlns:ns2="f5d5614b-8e1e-426f-8997-51957dc7a443" xmlns:ns3="a3205efe-75ed-4dd3-a69d-fdd4896c3755" targetNamespace="http://schemas.microsoft.com/office/2006/metadata/properties" ma:root="true" ma:fieldsID="45b440b866a3f4d0c1d5189c6dc5514d" ns2:_="" ns3:_="">
    <xsd:import namespace="f5d5614b-8e1e-426f-8997-51957dc7a443"/>
    <xsd:import namespace="a3205efe-75ed-4dd3-a69d-fdd4896c3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5614b-8e1e-426f-8997-51957dc7a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5efe-75ed-4dd3-a69d-fdd4896c3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0406a9-af8a-41a5-8265-070a14700db4}" ma:internalName="TaxCatchAll" ma:showField="CatchAllData" ma:web="a3205efe-75ed-4dd3-a69d-fdd4896c3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60050-23F3-435D-94DD-3123D26CE47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f5d5614b-8e1e-426f-8997-51957dc7a443"/>
    <ds:schemaRef ds:uri="http://schemas.microsoft.com/office/2006/metadata/properties"/>
    <ds:schemaRef ds:uri="http://purl.org/dc/terms/"/>
    <ds:schemaRef ds:uri="http://schemas.microsoft.com/office/infopath/2007/PartnerControls"/>
    <ds:schemaRef ds:uri="a3205efe-75ed-4dd3-a69d-fdd4896c3755"/>
  </ds:schemaRefs>
</ds:datastoreItem>
</file>

<file path=customXml/itemProps2.xml><?xml version="1.0" encoding="utf-8"?>
<ds:datastoreItem xmlns:ds="http://schemas.openxmlformats.org/officeDocument/2006/customXml" ds:itemID="{5441923F-8EFB-45FE-91A2-10E9316FE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5614b-8e1e-426f-8997-51957dc7a443"/>
    <ds:schemaRef ds:uri="a3205efe-75ed-4dd3-a69d-fdd4896c3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3B1F6-3309-4681-B113-42A6B896F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Oklahoma State University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Jen</dc:creator>
  <cp:keywords/>
  <dc:description/>
  <cp:lastModifiedBy>Fieweger, Sam E - DATCP</cp:lastModifiedBy>
  <cp:revision>2</cp:revision>
  <dcterms:created xsi:type="dcterms:W3CDTF">2025-07-24T20:51:00Z</dcterms:created>
  <dcterms:modified xsi:type="dcterms:W3CDTF">2025-07-24T20:51:00Z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0x010100E48E34E12D0C7844976825E67B71C5F7</vt:lpwstr>
  </property>
  <property fmtid="{D5CDD505-2E9C-101B-9397-08002B2CF9AE}" pid="3" name="MediaServiceImageTags">
    <vt:lpwstr/>
  </property>
</Properties>
</file>